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96D7" w14:textId="77777777" w:rsidR="002D46B5" w:rsidRDefault="002D46B5" w:rsidP="002D46B5">
      <w:r>
        <w:rPr>
          <w:noProof/>
        </w:rPr>
        <w:drawing>
          <wp:anchor distT="0" distB="0" distL="114300" distR="114300" simplePos="0" relativeHeight="251658240" behindDoc="0" locked="0" layoutInCell="1" allowOverlap="1" wp14:anchorId="5BB150BE" wp14:editId="560AA25A">
            <wp:simplePos x="2085975" y="457200"/>
            <wp:positionH relativeFrom="column">
              <wp:posOffset>2085975</wp:posOffset>
            </wp:positionH>
            <wp:positionV relativeFrom="paragraph">
              <wp:align>top</wp:align>
            </wp:positionV>
            <wp:extent cx="2809875" cy="936625"/>
            <wp:effectExtent l="0" t="0" r="9525" b="0"/>
            <wp:wrapSquare wrapText="bothSides"/>
            <wp:docPr id="1" name="Picture 1" descr="X:\Geriatric Day Care\Vicky 2016\yonker garden logo with address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Geriatric Day Care\Vicky 2016\yonker garden logo with address final.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09875" cy="936625"/>
                    </a:xfrm>
                    <a:prstGeom prst="rect">
                      <a:avLst/>
                    </a:prstGeom>
                    <a:noFill/>
                    <a:ln>
                      <a:noFill/>
                    </a:ln>
                  </pic:spPr>
                </pic:pic>
              </a:graphicData>
            </a:graphic>
            <wp14:sizeRelH relativeFrom="margin">
              <wp14:pctWidth>0</wp14:pctWidth>
            </wp14:sizeRelH>
            <wp14:sizeRelV relativeFrom="margin">
              <wp14:pctHeight>0</wp14:pctHeight>
            </wp14:sizeRelV>
          </wp:anchor>
        </w:drawing>
      </w:r>
      <w:r>
        <w:br w:type="textWrapping" w:clear="all"/>
      </w:r>
    </w:p>
    <w:tbl>
      <w:tblPr>
        <w:tblStyle w:val="TableGrid"/>
        <w:tblW w:w="0" w:type="auto"/>
        <w:tblLook w:val="04A0" w:firstRow="1" w:lastRow="0" w:firstColumn="1" w:lastColumn="0" w:noHBand="0" w:noVBand="1"/>
      </w:tblPr>
      <w:tblGrid>
        <w:gridCol w:w="5395"/>
      </w:tblGrid>
      <w:tr w:rsidR="002D46B5" w14:paraId="13E9041F" w14:textId="77777777" w:rsidTr="002D46B5">
        <w:tc>
          <w:tcPr>
            <w:tcW w:w="5395" w:type="dxa"/>
          </w:tcPr>
          <w:p w14:paraId="2925382E" w14:textId="49E7EBA7" w:rsidR="002D46B5" w:rsidRDefault="002D46B5" w:rsidP="002D46B5">
            <w:r>
              <w:t>PERSON-CENTERED POLICY</w:t>
            </w:r>
          </w:p>
        </w:tc>
      </w:tr>
    </w:tbl>
    <w:p w14:paraId="0B582857" w14:textId="37B35602" w:rsidR="005C3F76" w:rsidRDefault="00313F0D" w:rsidP="002D46B5"/>
    <w:p w14:paraId="75F76C81" w14:textId="7AA7D276" w:rsidR="002D46B5" w:rsidRDefault="002D46B5" w:rsidP="002D46B5">
      <w:r>
        <w:t>POLICY:</w:t>
      </w:r>
    </w:p>
    <w:p w14:paraId="1F7B0B4E" w14:textId="053136FD" w:rsidR="002D46B5" w:rsidRDefault="002D46B5" w:rsidP="002D46B5">
      <w:pPr>
        <w:pStyle w:val="ListParagraph"/>
        <w:numPr>
          <w:ilvl w:val="0"/>
          <w:numId w:val="1"/>
        </w:numPr>
      </w:pPr>
      <w:r>
        <w:t xml:space="preserve">Yonkers Gardens Adult Day Health Program is compromised to assist people entrusted to our care in achieving goals outcome by being an integrated part of the community they belong to. These goals shall reflect personal preferences and choices. </w:t>
      </w:r>
    </w:p>
    <w:p w14:paraId="7A2453D0" w14:textId="77777777" w:rsidR="0010594D" w:rsidRDefault="002D46B5" w:rsidP="002D46B5">
      <w:pPr>
        <w:pStyle w:val="ListParagraph"/>
        <w:numPr>
          <w:ilvl w:val="0"/>
          <w:numId w:val="1"/>
        </w:numPr>
      </w:pPr>
      <w:r>
        <w:t>Person-center care plan must identify individuals’ strengths, needs, and cultural background.</w:t>
      </w:r>
    </w:p>
    <w:p w14:paraId="4C17322B" w14:textId="329C6881" w:rsidR="002D46B5" w:rsidRDefault="0010594D" w:rsidP="002D46B5">
      <w:pPr>
        <w:pStyle w:val="ListParagraph"/>
        <w:numPr>
          <w:ilvl w:val="0"/>
          <w:numId w:val="1"/>
        </w:numPr>
      </w:pPr>
      <w:r>
        <w:t xml:space="preserve">Provide opportunities to incorporate their preferences, interest, strengths, cultural backgrounds, and language limitations, to focus on individuals’ choices. </w:t>
      </w:r>
    </w:p>
    <w:p w14:paraId="60AF2B41" w14:textId="77777777" w:rsidR="00CA064B" w:rsidRDefault="00CA064B" w:rsidP="00CA064B">
      <w:pPr>
        <w:spacing w:after="0"/>
        <w:ind w:left="360"/>
      </w:pPr>
    </w:p>
    <w:p w14:paraId="2A0CD7A5" w14:textId="12AF0DC0" w:rsidR="00CA064B" w:rsidRDefault="000E2171" w:rsidP="00CA064B">
      <w:pPr>
        <w:spacing w:after="0"/>
        <w:ind w:left="360"/>
      </w:pPr>
      <w:r>
        <w:t xml:space="preserve">PURPOSE: </w:t>
      </w:r>
      <w:r w:rsidR="00CA064B">
        <w:t xml:space="preserve">  </w:t>
      </w:r>
      <w:r>
        <w:t>Registrants at Yonkers Gardens Adult Day Health Program will feel co</w:t>
      </w:r>
      <w:r w:rsidR="00CA064B">
        <w:t>m</w:t>
      </w:r>
      <w:r>
        <w:t xml:space="preserve">fortable in the program setting </w:t>
      </w:r>
      <w:r w:rsidR="00CA064B">
        <w:t xml:space="preserve">by </w:t>
      </w:r>
    </w:p>
    <w:p w14:paraId="5295C1DF" w14:textId="01517C48" w:rsidR="002D46B5" w:rsidRDefault="00CA064B" w:rsidP="00CA064B">
      <w:pPr>
        <w:spacing w:after="0"/>
        <w:ind w:left="1440"/>
      </w:pPr>
      <w:r>
        <w:t xml:space="preserve">being treated as a person-centered and home basis environment where they will make their own decisions and feel integrated part of it. </w:t>
      </w:r>
    </w:p>
    <w:p w14:paraId="0E9203F9" w14:textId="77777777" w:rsidR="00CA064B" w:rsidRDefault="00CA064B" w:rsidP="00CA064B"/>
    <w:p w14:paraId="219A21DE" w14:textId="0360D420" w:rsidR="00CA064B" w:rsidRDefault="00CA064B" w:rsidP="00CA064B">
      <w:r>
        <w:t>PROCEDURE: Registrants will be provided with the following:</w:t>
      </w:r>
    </w:p>
    <w:p w14:paraId="2E197494" w14:textId="77777777" w:rsidR="00CA064B" w:rsidRDefault="00CA064B" w:rsidP="00CA064B">
      <w:pPr>
        <w:spacing w:after="0"/>
        <w:ind w:left="1440"/>
      </w:pPr>
    </w:p>
    <w:p w14:paraId="18623CAF" w14:textId="77777777" w:rsidR="000E2171" w:rsidRDefault="000E2171" w:rsidP="000E2171">
      <w:pPr>
        <w:pStyle w:val="ListParagraph"/>
        <w:numPr>
          <w:ilvl w:val="0"/>
          <w:numId w:val="2"/>
        </w:numPr>
      </w:pPr>
      <w:r>
        <w:t>Freedom to select a program of choice.</w:t>
      </w:r>
    </w:p>
    <w:p w14:paraId="2D7158A7" w14:textId="2FB4FC5C" w:rsidR="002D46B5" w:rsidRDefault="00970892" w:rsidP="00970892">
      <w:pPr>
        <w:pStyle w:val="ListParagraph"/>
        <w:numPr>
          <w:ilvl w:val="0"/>
          <w:numId w:val="2"/>
        </w:numPr>
      </w:pPr>
      <w:r>
        <w:t>Freedom to control their own schedule and activities</w:t>
      </w:r>
      <w:r w:rsidR="000E2171">
        <w:t>.</w:t>
      </w:r>
    </w:p>
    <w:p w14:paraId="4D4218B5" w14:textId="7905C946" w:rsidR="000E2171" w:rsidRDefault="000E2171" w:rsidP="00970892">
      <w:pPr>
        <w:pStyle w:val="ListParagraph"/>
        <w:numPr>
          <w:ilvl w:val="0"/>
          <w:numId w:val="2"/>
        </w:numPr>
      </w:pPr>
      <w:r>
        <w:t>Activities calendars developed in accordance with individuals’ preferences, needs, and desires.</w:t>
      </w:r>
    </w:p>
    <w:p w14:paraId="5B10465A" w14:textId="7A58B6D1" w:rsidR="00970892" w:rsidRDefault="00970892" w:rsidP="00970892">
      <w:pPr>
        <w:pStyle w:val="ListParagraph"/>
        <w:numPr>
          <w:ilvl w:val="0"/>
          <w:numId w:val="2"/>
        </w:numPr>
      </w:pPr>
      <w:r>
        <w:t>The right to access to food at any time</w:t>
      </w:r>
    </w:p>
    <w:p w14:paraId="3CFB26E8" w14:textId="3B30562A" w:rsidR="00970892" w:rsidRDefault="00970892" w:rsidP="00970892">
      <w:pPr>
        <w:pStyle w:val="ListParagraph"/>
        <w:numPr>
          <w:ilvl w:val="0"/>
          <w:numId w:val="2"/>
        </w:numPr>
      </w:pPr>
      <w:r>
        <w:t>Accessible transportation and their right to decided which company and way they will use.</w:t>
      </w:r>
    </w:p>
    <w:p w14:paraId="4930CF0D" w14:textId="448CF35E" w:rsidR="00970892" w:rsidRDefault="00970892" w:rsidP="00970892">
      <w:pPr>
        <w:pStyle w:val="ListParagraph"/>
        <w:numPr>
          <w:ilvl w:val="0"/>
          <w:numId w:val="2"/>
        </w:numPr>
      </w:pPr>
      <w:r>
        <w:t>The choice to receive visitors of their preference and at their specific time</w:t>
      </w:r>
    </w:p>
    <w:p w14:paraId="6E612E98" w14:textId="6E07857A" w:rsidR="00970892" w:rsidRDefault="00970892" w:rsidP="00970892">
      <w:pPr>
        <w:pStyle w:val="ListParagraph"/>
        <w:numPr>
          <w:ilvl w:val="0"/>
          <w:numId w:val="2"/>
        </w:numPr>
      </w:pPr>
      <w:r>
        <w:t>Choice regarding services and support</w:t>
      </w:r>
    </w:p>
    <w:p w14:paraId="31988DAF" w14:textId="2254DD94" w:rsidR="000E2171" w:rsidRDefault="000E2171" w:rsidP="00970892">
      <w:pPr>
        <w:pStyle w:val="ListParagraph"/>
        <w:numPr>
          <w:ilvl w:val="0"/>
          <w:numId w:val="2"/>
        </w:numPr>
      </w:pPr>
      <w:r>
        <w:t xml:space="preserve">Right to receive information in their own language and cultural background. Use translators as needed </w:t>
      </w:r>
    </w:p>
    <w:p w14:paraId="0BE20EA6" w14:textId="1D6EEEDA" w:rsidR="00970892" w:rsidRDefault="00970892" w:rsidP="00970892">
      <w:pPr>
        <w:pStyle w:val="ListParagraph"/>
        <w:numPr>
          <w:ilvl w:val="0"/>
          <w:numId w:val="2"/>
        </w:numPr>
      </w:pPr>
      <w:r>
        <w:t>Active participation in their plan of care setting their goals and expected outcome and their interest in goals achievements.</w:t>
      </w:r>
    </w:p>
    <w:p w14:paraId="43CDDF89" w14:textId="7ACA650F" w:rsidR="00970892" w:rsidRDefault="00970892" w:rsidP="00970892">
      <w:pPr>
        <w:pStyle w:val="ListParagraph"/>
        <w:numPr>
          <w:ilvl w:val="0"/>
          <w:numId w:val="2"/>
        </w:numPr>
      </w:pPr>
      <w:r>
        <w:t>Opportunities to seek employments into their communities being active part of labor force.</w:t>
      </w:r>
    </w:p>
    <w:p w14:paraId="4193DBE6" w14:textId="71ECEAE5" w:rsidR="00970892" w:rsidRDefault="00970892" w:rsidP="00970892">
      <w:pPr>
        <w:pStyle w:val="ListParagraph"/>
        <w:numPr>
          <w:ilvl w:val="0"/>
          <w:numId w:val="2"/>
        </w:numPr>
      </w:pPr>
      <w:r>
        <w:t>Assist in optimizing individual initiative, autonomy and independence in making life choices.</w:t>
      </w:r>
    </w:p>
    <w:p w14:paraId="28FC36B3" w14:textId="7A569496" w:rsidR="00970892" w:rsidRDefault="00970892" w:rsidP="00970892">
      <w:pPr>
        <w:pStyle w:val="ListParagraph"/>
        <w:numPr>
          <w:ilvl w:val="0"/>
          <w:numId w:val="2"/>
        </w:numPr>
      </w:pPr>
      <w:r>
        <w:t>A right to be treated with dignity, respect, in a safe and comfortable environment.</w:t>
      </w:r>
    </w:p>
    <w:p w14:paraId="668F30AE" w14:textId="30CF9251" w:rsidR="00970892" w:rsidRDefault="00970892" w:rsidP="00970892">
      <w:pPr>
        <w:pStyle w:val="ListParagraph"/>
        <w:numPr>
          <w:ilvl w:val="0"/>
          <w:numId w:val="2"/>
        </w:numPr>
      </w:pPr>
      <w:r>
        <w:t>Freedom to voice grievance</w:t>
      </w:r>
      <w:r w:rsidR="000E2171">
        <w:t>s about care and treatment without discrimination or reprisal.</w:t>
      </w:r>
    </w:p>
    <w:p w14:paraId="71D5EF3A" w14:textId="59EA0171" w:rsidR="000E2171" w:rsidRDefault="000E2171" w:rsidP="000E2171">
      <w:pPr>
        <w:ind w:firstLine="720"/>
      </w:pPr>
    </w:p>
    <w:tbl>
      <w:tblPr>
        <w:tblStyle w:val="TableGrid"/>
        <w:tblW w:w="0" w:type="auto"/>
        <w:tblLook w:val="04A0" w:firstRow="1" w:lastRow="0" w:firstColumn="1" w:lastColumn="0" w:noHBand="0" w:noVBand="1"/>
      </w:tblPr>
      <w:tblGrid>
        <w:gridCol w:w="10790"/>
      </w:tblGrid>
      <w:tr w:rsidR="00CA064B" w14:paraId="5FDDBE57" w14:textId="77777777" w:rsidTr="00CA064B">
        <w:tc>
          <w:tcPr>
            <w:tcW w:w="10790" w:type="dxa"/>
          </w:tcPr>
          <w:p w14:paraId="0B66003F" w14:textId="77777777" w:rsidR="00CA064B" w:rsidRDefault="00CA064B" w:rsidP="00CA064B"/>
          <w:p w14:paraId="073AB3D5" w14:textId="77777777" w:rsidR="00CA064B" w:rsidRDefault="00CA064B" w:rsidP="00CA064B">
            <w:r>
              <w:t>EFFECTIVE DATE:</w:t>
            </w:r>
          </w:p>
          <w:p w14:paraId="292E9E94" w14:textId="77777777" w:rsidR="00CA064B" w:rsidRDefault="00CA064B" w:rsidP="00CA064B"/>
          <w:p w14:paraId="2EF3AB6C" w14:textId="3C0FCC2A" w:rsidR="00CA064B" w:rsidRDefault="00CA064B" w:rsidP="00CA064B">
            <w:r>
              <w:t xml:space="preserve">AUTHORIZED SIGNATURE                                                                               </w:t>
            </w:r>
          </w:p>
          <w:p w14:paraId="0F12D0B7" w14:textId="7ECD8EFE" w:rsidR="00CA064B" w:rsidRDefault="00CA064B" w:rsidP="00CA064B"/>
        </w:tc>
      </w:tr>
    </w:tbl>
    <w:p w14:paraId="01463794" w14:textId="53FD6528" w:rsidR="00CA064B" w:rsidRDefault="00CA064B" w:rsidP="00CA064B">
      <w:pPr>
        <w:jc w:val="right"/>
      </w:pPr>
      <w:r>
        <w:t>Page 1 of 1</w:t>
      </w:r>
    </w:p>
    <w:sectPr w:rsidR="00CA064B" w:rsidSect="002D46B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C7E71"/>
    <w:multiLevelType w:val="hybridMultilevel"/>
    <w:tmpl w:val="0CBAA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BA650F"/>
    <w:multiLevelType w:val="hybridMultilevel"/>
    <w:tmpl w:val="1C6CA802"/>
    <w:lvl w:ilvl="0" w:tplc="602CDB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6B5"/>
    <w:rsid w:val="00027957"/>
    <w:rsid w:val="000E2171"/>
    <w:rsid w:val="0010594D"/>
    <w:rsid w:val="002D46B5"/>
    <w:rsid w:val="00313F0D"/>
    <w:rsid w:val="00970892"/>
    <w:rsid w:val="00CA064B"/>
    <w:rsid w:val="00EF0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A4372"/>
  <w15:chartTrackingRefBased/>
  <w15:docId w15:val="{49A68154-088B-4C94-BDD3-6DFB1742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4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46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Miguela Queiro</dc:creator>
  <cp:keywords/>
  <dc:description/>
  <cp:lastModifiedBy>Potter, Melissa (HEALTH)</cp:lastModifiedBy>
  <cp:revision>2</cp:revision>
  <cp:lastPrinted>2022-02-21T23:10:00Z</cp:lastPrinted>
  <dcterms:created xsi:type="dcterms:W3CDTF">2022-02-21T22:26:00Z</dcterms:created>
  <dcterms:modified xsi:type="dcterms:W3CDTF">2022-02-24T22:11:00Z</dcterms:modified>
</cp:coreProperties>
</file>